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011728f33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f6511ffb3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6b5b8ad284da8" /><Relationship Type="http://schemas.openxmlformats.org/officeDocument/2006/relationships/numbering" Target="/word/numbering.xml" Id="Rbe75635ca57d4229" /><Relationship Type="http://schemas.openxmlformats.org/officeDocument/2006/relationships/settings" Target="/word/settings.xml" Id="Rdfe55af1faee4ad9" /><Relationship Type="http://schemas.openxmlformats.org/officeDocument/2006/relationships/image" Target="/word/media/834f80c7-e9f0-4c15-b678-464451b2a043.png" Id="R755f6511ffb346a5" /></Relationships>
</file>