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2542dc293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d2d84bdef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66efd418f4017" /><Relationship Type="http://schemas.openxmlformats.org/officeDocument/2006/relationships/numbering" Target="/word/numbering.xml" Id="R9f5a7af5ca2b4433" /><Relationship Type="http://schemas.openxmlformats.org/officeDocument/2006/relationships/settings" Target="/word/settings.xml" Id="Rf0dd901f466d4ee8" /><Relationship Type="http://schemas.openxmlformats.org/officeDocument/2006/relationships/image" Target="/word/media/3fb8f63f-6500-429c-9f53-604bb9d60ed0.png" Id="Rc08d2d84bdef4fd9" /></Relationships>
</file>