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1d38820cd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35354a52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e4e7583b043e8" /><Relationship Type="http://schemas.openxmlformats.org/officeDocument/2006/relationships/numbering" Target="/word/numbering.xml" Id="Ra1283a517bb1406f" /><Relationship Type="http://schemas.openxmlformats.org/officeDocument/2006/relationships/settings" Target="/word/settings.xml" Id="R78e50ba775154f34" /><Relationship Type="http://schemas.openxmlformats.org/officeDocument/2006/relationships/image" Target="/word/media/c96fc651-e099-45e3-b965-7badc046e5c3.png" Id="Re3435354a52c412a" /></Relationships>
</file>