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eac23ab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d86b412d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Wik,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cf925a367494f" /><Relationship Type="http://schemas.openxmlformats.org/officeDocument/2006/relationships/numbering" Target="/word/numbering.xml" Id="R588f6dde30c241c4" /><Relationship Type="http://schemas.openxmlformats.org/officeDocument/2006/relationships/settings" Target="/word/settings.xml" Id="R3c8098927afe4241" /><Relationship Type="http://schemas.openxmlformats.org/officeDocument/2006/relationships/image" Target="/word/media/880022f1-7424-4948-a688-74166b0513d6.png" Id="R1ebd86b412dd47b9" /></Relationships>
</file>