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56efdda1c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16f1fe212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Hockai,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1bcdd93b14d1f" /><Relationship Type="http://schemas.openxmlformats.org/officeDocument/2006/relationships/numbering" Target="/word/numbering.xml" Id="Rf0b74a5b5f264035" /><Relationship Type="http://schemas.openxmlformats.org/officeDocument/2006/relationships/settings" Target="/word/settings.xml" Id="R513015fe84da4b6a" /><Relationship Type="http://schemas.openxmlformats.org/officeDocument/2006/relationships/image" Target="/word/media/2dbe6992-8987-4e55-8863-d01367a62ca9.png" Id="R79216f1fe2124147" /></Relationships>
</file>