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2477c6ec5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7b8aad6ba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Hoge Dijken,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bfb8e68a646c2" /><Relationship Type="http://schemas.openxmlformats.org/officeDocument/2006/relationships/numbering" Target="/word/numbering.xml" Id="R9e28137240a64903" /><Relationship Type="http://schemas.openxmlformats.org/officeDocument/2006/relationships/settings" Target="/word/settings.xml" Id="R934c028080454b36" /><Relationship Type="http://schemas.openxmlformats.org/officeDocument/2006/relationships/image" Target="/word/media/53788837-4d2f-42b7-b90a-47e6ebf0ac1e.png" Id="Rb9e7b8aad6ba4c33" /></Relationships>
</file>