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c54de7b4e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13693b2f5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3dc246dde4829" /><Relationship Type="http://schemas.openxmlformats.org/officeDocument/2006/relationships/numbering" Target="/word/numbering.xml" Id="R91eb8bbf035a4ce5" /><Relationship Type="http://schemas.openxmlformats.org/officeDocument/2006/relationships/settings" Target="/word/settings.xml" Id="Rde8ee60183cc48f4" /><Relationship Type="http://schemas.openxmlformats.org/officeDocument/2006/relationships/image" Target="/word/media/2bd3aaa3-7608-44d6-b556-325755bd05c9.png" Id="R8ab13693b2f549d6" /></Relationships>
</file>