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1b379aad4e43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77b56b25ee47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Houtave,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465e63c3b2424d" /><Relationship Type="http://schemas.openxmlformats.org/officeDocument/2006/relationships/numbering" Target="/word/numbering.xml" Id="Re67721bfec3c4b45" /><Relationship Type="http://schemas.openxmlformats.org/officeDocument/2006/relationships/settings" Target="/word/settings.xml" Id="R948ccdb92b4e4ffd" /><Relationship Type="http://schemas.openxmlformats.org/officeDocument/2006/relationships/image" Target="/word/media/d4f7f500-3ad8-4a86-8ca7-cb53cc81b7b3.png" Id="Rfa77b56b25ee473e" /></Relationships>
</file>