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3e2433108c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bca510b0ba4d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Hulste,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9baa846578490c" /><Relationship Type="http://schemas.openxmlformats.org/officeDocument/2006/relationships/numbering" Target="/word/numbering.xml" Id="R3412324398294836" /><Relationship Type="http://schemas.openxmlformats.org/officeDocument/2006/relationships/settings" Target="/word/settings.xml" Id="R9d2e11b4a89b423f" /><Relationship Type="http://schemas.openxmlformats.org/officeDocument/2006/relationships/image" Target="/word/media/79933b8b-ba06-4a1c-8cde-24e249fc3b24.png" Id="Raebca510b0ba4d6f" /></Relationships>
</file>