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ca3c07c2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592430b0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Irchonwelz,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48ed0a2184800" /><Relationship Type="http://schemas.openxmlformats.org/officeDocument/2006/relationships/numbering" Target="/word/numbering.xml" Id="Refadfe8033f14279" /><Relationship Type="http://schemas.openxmlformats.org/officeDocument/2006/relationships/settings" Target="/word/settings.xml" Id="R1fcb9f674ec14094" /><Relationship Type="http://schemas.openxmlformats.org/officeDocument/2006/relationships/image" Target="/word/media/b680c444-1423-499c-8aa9-b20bac080035.png" Id="R341592430b0542c5" /></Relationships>
</file>