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b367b69b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5ff953f11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le 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16986796474b" /><Relationship Type="http://schemas.openxmlformats.org/officeDocument/2006/relationships/numbering" Target="/word/numbering.xml" Id="R3e43fc4ef3ba4a5f" /><Relationship Type="http://schemas.openxmlformats.org/officeDocument/2006/relationships/settings" Target="/word/settings.xml" Id="R929d958287d1461b" /><Relationship Type="http://schemas.openxmlformats.org/officeDocument/2006/relationships/image" Target="/word/media/f99cca04-bf7d-4f0d-8bb0-a6a0700c474c.png" Id="Reaf5ff953f1145f0" /></Relationships>
</file>