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6c5a8f7ee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38c4b9c65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ea4d727db463f" /><Relationship Type="http://schemas.openxmlformats.org/officeDocument/2006/relationships/numbering" Target="/word/numbering.xml" Id="R5efe5af72c7a470f" /><Relationship Type="http://schemas.openxmlformats.org/officeDocument/2006/relationships/settings" Target="/word/settings.xml" Id="R6bf74f98acbf4c99" /><Relationship Type="http://schemas.openxmlformats.org/officeDocument/2006/relationships/image" Target="/word/media/f30b72b0-18fa-472b-9d73-6516a593501b.png" Id="Ra3f38c4b9c654a34" /></Relationships>
</file>