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95de4f8d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df507eba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1b61ce2a24ba8" /><Relationship Type="http://schemas.openxmlformats.org/officeDocument/2006/relationships/numbering" Target="/word/numbering.xml" Id="Re1c750856e674c0d" /><Relationship Type="http://schemas.openxmlformats.org/officeDocument/2006/relationships/settings" Target="/word/settings.xml" Id="Re731deb0ef094f30" /><Relationship Type="http://schemas.openxmlformats.org/officeDocument/2006/relationships/image" Target="/word/media/92eb10dc-0bf8-4436-a9b0-cac26743dedc.png" Id="Rf5a1df507eba4c76" /></Relationships>
</file>