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ada61e349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fb303ba46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Kapelle,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37b0091534f86" /><Relationship Type="http://schemas.openxmlformats.org/officeDocument/2006/relationships/numbering" Target="/word/numbering.xml" Id="R429391dbbbe843c5" /><Relationship Type="http://schemas.openxmlformats.org/officeDocument/2006/relationships/settings" Target="/word/settings.xml" Id="Rfa3a3cec135b4bc4" /><Relationship Type="http://schemas.openxmlformats.org/officeDocument/2006/relationships/image" Target="/word/media/5f868f7d-0d7a-4a04-a23b-96a7d5058672.png" Id="Re1afb303ba464b34" /></Relationships>
</file>