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f1d757b5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2cf98e7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8a0bc3541413b" /><Relationship Type="http://schemas.openxmlformats.org/officeDocument/2006/relationships/numbering" Target="/word/numbering.xml" Id="R1cdbcab7e7304f6f" /><Relationship Type="http://schemas.openxmlformats.org/officeDocument/2006/relationships/settings" Target="/word/settings.xml" Id="Re6d1493dead24175" /><Relationship Type="http://schemas.openxmlformats.org/officeDocument/2006/relationships/image" Target="/word/media/e61a0361-9ee9-40d5-926a-bcd2311313f1.png" Id="R7d7a2cf98e7845aa" /></Relationships>
</file>