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f2b4f6de4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00a82dc76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Kijfbossen,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e7de8c793465a" /><Relationship Type="http://schemas.openxmlformats.org/officeDocument/2006/relationships/numbering" Target="/word/numbering.xml" Id="R3f9bcc13ec3349c9" /><Relationship Type="http://schemas.openxmlformats.org/officeDocument/2006/relationships/settings" Target="/word/settings.xml" Id="Rde67c31c30214f54" /><Relationship Type="http://schemas.openxmlformats.org/officeDocument/2006/relationships/image" Target="/word/media/406a621e-f893-448c-ad58-dcf562d61468.png" Id="Rf7c00a82dc7645d3" /></Relationships>
</file>