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46b4c2d7c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b3a25cb9f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Klemhout,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0158a11be44e1" /><Relationship Type="http://schemas.openxmlformats.org/officeDocument/2006/relationships/numbering" Target="/word/numbering.xml" Id="R2e1a2ce779aa42a8" /><Relationship Type="http://schemas.openxmlformats.org/officeDocument/2006/relationships/settings" Target="/word/settings.xml" Id="Rbc84b1d3a3044063" /><Relationship Type="http://schemas.openxmlformats.org/officeDocument/2006/relationships/image" Target="/word/media/bcc4d6ed-527d-4697-97fe-3f638cf3a250.png" Id="R6dbb3a25cb9f4178" /></Relationships>
</file>