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2e0939bcd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cab6b2f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Kumtich,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5618385834f8a" /><Relationship Type="http://schemas.openxmlformats.org/officeDocument/2006/relationships/numbering" Target="/word/numbering.xml" Id="R196269d202eb4b93" /><Relationship Type="http://schemas.openxmlformats.org/officeDocument/2006/relationships/settings" Target="/word/settings.xml" Id="R774e6fa11c9c4c29" /><Relationship Type="http://schemas.openxmlformats.org/officeDocument/2006/relationships/image" Target="/word/media/111b325a-7f2d-4d2c-b094-b40d795458db.png" Id="R3336cab6b2f144cd" /></Relationships>
</file>