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cc75bd99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eec33a16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ac15892844c08" /><Relationship Type="http://schemas.openxmlformats.org/officeDocument/2006/relationships/numbering" Target="/word/numbering.xml" Id="R6cc6f70a89254a89" /><Relationship Type="http://schemas.openxmlformats.org/officeDocument/2006/relationships/settings" Target="/word/settings.xml" Id="R521df8bfdd7940a2" /><Relationship Type="http://schemas.openxmlformats.org/officeDocument/2006/relationships/image" Target="/word/media/7eab58ad-2b4d-4a29-8d9b-4bc11c049a22.png" Id="R3c9eec33a16e4bbc" /></Relationships>
</file>