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b7a79469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197b81699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Histet,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87ebbd7d54c6c" /><Relationship Type="http://schemas.openxmlformats.org/officeDocument/2006/relationships/numbering" Target="/word/numbering.xml" Id="R9c1647c299434c46" /><Relationship Type="http://schemas.openxmlformats.org/officeDocument/2006/relationships/settings" Target="/word/settings.xml" Id="Re31e329970574ff4" /><Relationship Type="http://schemas.openxmlformats.org/officeDocument/2006/relationships/image" Target="/word/media/dd24432c-20f2-472a-aca6-714ea076cc34.png" Id="Rd73197b816994c77" /></Relationships>
</file>