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5c602c4d3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615315aed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Prealle,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4170fc3ae4163" /><Relationship Type="http://schemas.openxmlformats.org/officeDocument/2006/relationships/numbering" Target="/word/numbering.xml" Id="R82c7e7f752124817" /><Relationship Type="http://schemas.openxmlformats.org/officeDocument/2006/relationships/settings" Target="/word/settings.xml" Id="R5f29ff8d7a014ab9" /><Relationship Type="http://schemas.openxmlformats.org/officeDocument/2006/relationships/image" Target="/word/media/6f7a87c2-fd2a-43c3-9ba8-48144d358c17.png" Id="Rd73615315aed4ac0" /></Relationships>
</file>