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df6d85dde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3040c09f7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Lanakerheide,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1a092f893402c" /><Relationship Type="http://schemas.openxmlformats.org/officeDocument/2006/relationships/numbering" Target="/word/numbering.xml" Id="R532639b67edd4c5c" /><Relationship Type="http://schemas.openxmlformats.org/officeDocument/2006/relationships/settings" Target="/word/settings.xml" Id="R2e5d78bcccef40c9" /><Relationship Type="http://schemas.openxmlformats.org/officeDocument/2006/relationships/image" Target="/word/media/dcaff401-f597-432e-96df-9e24af6f52dc.png" Id="R49e3040c09f74f74" /></Relationships>
</file>