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8d103fe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4e1436a0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1e5ca629f402f" /><Relationship Type="http://schemas.openxmlformats.org/officeDocument/2006/relationships/numbering" Target="/word/numbering.xml" Id="R737c5dbc936846aa" /><Relationship Type="http://schemas.openxmlformats.org/officeDocument/2006/relationships/settings" Target="/word/settings.xml" Id="R9f0fd7b2d33c4770" /><Relationship Type="http://schemas.openxmlformats.org/officeDocument/2006/relationships/image" Target="/word/media/4ead4a7a-5873-4d66-9e5f-37d74e5e2d49.png" Id="Rd784e1436a0a429a" /></Relationships>
</file>