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c821076c7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d5f94b2b4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a1468d9364add" /><Relationship Type="http://schemas.openxmlformats.org/officeDocument/2006/relationships/numbering" Target="/word/numbering.xml" Id="R895d1655ff6e48ca" /><Relationship Type="http://schemas.openxmlformats.org/officeDocument/2006/relationships/settings" Target="/word/settings.xml" Id="R2a0d8d818c8e4b48" /><Relationship Type="http://schemas.openxmlformats.org/officeDocument/2006/relationships/image" Target="/word/media/d28c5057-644a-4868-b887-ae0f4b62ef7d.png" Id="R28ad5f94b2b44c4c" /></Relationships>
</file>