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0eb40ea2c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71d93df7d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Hocquet,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945b9f3884d4c" /><Relationship Type="http://schemas.openxmlformats.org/officeDocument/2006/relationships/numbering" Target="/word/numbering.xml" Id="R65ece701057941ed" /><Relationship Type="http://schemas.openxmlformats.org/officeDocument/2006/relationships/settings" Target="/word/settings.xml" Id="Rf92aade18c2f4f83" /><Relationship Type="http://schemas.openxmlformats.org/officeDocument/2006/relationships/image" Target="/word/media/b8cbfba4-b1db-4a94-98f3-70340f70990c.png" Id="R55771d93df7d4fe1" /></Relationships>
</file>