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fc69d656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dd2c8cb94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Perroquet,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cd9bd1dd948bf" /><Relationship Type="http://schemas.openxmlformats.org/officeDocument/2006/relationships/numbering" Target="/word/numbering.xml" Id="Rcfa0fa76d66c4bbc" /><Relationship Type="http://schemas.openxmlformats.org/officeDocument/2006/relationships/settings" Target="/word/settings.xml" Id="R58ae335428cd4a54" /><Relationship Type="http://schemas.openxmlformats.org/officeDocument/2006/relationships/image" Target="/word/media/8ebdd247-e9ed-4682-9c6e-bdfc1a419078.png" Id="R8b7dd2c8cb944b2e" /></Relationships>
</file>