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de5cab8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8c33d8d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Plantis,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e6fe7cd9c48d7" /><Relationship Type="http://schemas.openxmlformats.org/officeDocument/2006/relationships/numbering" Target="/word/numbering.xml" Id="Rbd7f23b3c8f44e78" /><Relationship Type="http://schemas.openxmlformats.org/officeDocument/2006/relationships/settings" Target="/word/settings.xml" Id="Rbf1038250a9a4cf1" /><Relationship Type="http://schemas.openxmlformats.org/officeDocument/2006/relationships/image" Target="/word/media/7a8429d8-3ea6-4c24-9fd3-0c9d182955f0.png" Id="R52e28c33d8dd49a4" /></Relationships>
</file>