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1d655653c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a21b635e6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Pommeroeul,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28c11259c48d2" /><Relationship Type="http://schemas.openxmlformats.org/officeDocument/2006/relationships/numbering" Target="/word/numbering.xml" Id="R29491db66dce4128" /><Relationship Type="http://schemas.openxmlformats.org/officeDocument/2006/relationships/settings" Target="/word/settings.xml" Id="R98d2ecd7a5af4a4a" /><Relationship Type="http://schemas.openxmlformats.org/officeDocument/2006/relationships/image" Target="/word/media/22981d0c-78d7-4cb5-a579-1df1d32b5ff9.png" Id="R921a21b635e64eb9" /></Relationships>
</file>