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fd162a8f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b9030892d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Traigneaux,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3c0ab014141f9" /><Relationship Type="http://schemas.openxmlformats.org/officeDocument/2006/relationships/numbering" Target="/word/numbering.xml" Id="Rb6f397edc8de40c7" /><Relationship Type="http://schemas.openxmlformats.org/officeDocument/2006/relationships/settings" Target="/word/settings.xml" Id="Reccf789fe0774a5c" /><Relationship Type="http://schemas.openxmlformats.org/officeDocument/2006/relationships/image" Target="/word/media/9337e580-2963-4fcd-bb13-b965e9571fda.png" Id="Rfd6b9030892d4adb" /></Relationships>
</file>