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466c8d776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742c1e6bb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Trou,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7406f949b4008" /><Relationship Type="http://schemas.openxmlformats.org/officeDocument/2006/relationships/numbering" Target="/word/numbering.xml" Id="Re6de63ac261a4e49" /><Relationship Type="http://schemas.openxmlformats.org/officeDocument/2006/relationships/settings" Target="/word/settings.xml" Id="R40ac4e2383c4440a" /><Relationship Type="http://schemas.openxmlformats.org/officeDocument/2006/relationships/image" Target="/word/media/535eb9af-fcfd-43f8-ae18-3fe6bf3b73d8.png" Id="Rf7a742c1e6bb4a18" /></Relationships>
</file>