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186f58098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ecdff244f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Aiwisses,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b4b553455414a" /><Relationship Type="http://schemas.openxmlformats.org/officeDocument/2006/relationships/numbering" Target="/word/numbering.xml" Id="R044d6703e9fb42e3" /><Relationship Type="http://schemas.openxmlformats.org/officeDocument/2006/relationships/settings" Target="/word/settings.xml" Id="R5084162bbdce42c9" /><Relationship Type="http://schemas.openxmlformats.org/officeDocument/2006/relationships/image" Target="/word/media/35a68e91-6b5a-44ff-baff-686610617e9e.png" Id="Rfececdff244f4a72" /></Relationships>
</file>