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f51f9b671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c20ac0ec4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Bruyeres,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892b55f36451e" /><Relationship Type="http://schemas.openxmlformats.org/officeDocument/2006/relationships/numbering" Target="/word/numbering.xml" Id="Rde5972fdc4384a41" /><Relationship Type="http://schemas.openxmlformats.org/officeDocument/2006/relationships/settings" Target="/word/settings.xml" Id="Rd85dcf75c51b4429" /><Relationship Type="http://schemas.openxmlformats.org/officeDocument/2006/relationships/image" Target="/word/media/215e33c0-9a21-4cae-b292-f560b1185e54.png" Id="Re1dc20ac0ec44103" /></Relationships>
</file>