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ac54928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0b542e2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Burettes,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e38dc0de4e03" /><Relationship Type="http://schemas.openxmlformats.org/officeDocument/2006/relationships/numbering" Target="/word/numbering.xml" Id="Rfab1077e5d97441d" /><Relationship Type="http://schemas.openxmlformats.org/officeDocument/2006/relationships/settings" Target="/word/settings.xml" Id="R30a162491a834221" /><Relationship Type="http://schemas.openxmlformats.org/officeDocument/2006/relationships/image" Target="/word/media/3b0c362d-6864-463f-85eb-36fbc73b45c3.png" Id="R14530b542e2c427d" /></Relationships>
</file>