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4b255e460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a57478ecd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Monts,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134ac9a7d4de9" /><Relationship Type="http://schemas.openxmlformats.org/officeDocument/2006/relationships/numbering" Target="/word/numbering.xml" Id="R31fd53b0907b4c73" /><Relationship Type="http://schemas.openxmlformats.org/officeDocument/2006/relationships/settings" Target="/word/settings.xml" Id="Rf2cece65a9b0443c" /><Relationship Type="http://schemas.openxmlformats.org/officeDocument/2006/relationships/image" Target="/word/media/6ff6b738-00ca-4255-a7de-ee30df48deb5.png" Id="Ra27a57478ecd4920" /></Relationships>
</file>