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5133334b0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9e163efc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Sept Fonds,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d68c128d44129" /><Relationship Type="http://schemas.openxmlformats.org/officeDocument/2006/relationships/numbering" Target="/word/numbering.xml" Id="R3a705ec731f04b83" /><Relationship Type="http://schemas.openxmlformats.org/officeDocument/2006/relationships/settings" Target="/word/settings.xml" Id="R8545be7a6ee2488a" /><Relationship Type="http://schemas.openxmlformats.org/officeDocument/2006/relationships/image" Target="/word/media/3f702968-fc73-401c-9566-91712678e723.png" Id="R53469e163efc4d26" /></Relationships>
</file>