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8f23477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937e4d16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L'Ewereville,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cbe95c64a4ec5" /><Relationship Type="http://schemas.openxmlformats.org/officeDocument/2006/relationships/numbering" Target="/word/numbering.xml" Id="R9a53bf7216fc431e" /><Relationship Type="http://schemas.openxmlformats.org/officeDocument/2006/relationships/settings" Target="/word/settings.xml" Id="R78298dd7b7c744de" /><Relationship Type="http://schemas.openxmlformats.org/officeDocument/2006/relationships/image" Target="/word/media/f358d03f-2634-4309-b753-5dda9abed883.png" Id="R8f7937e4d16c4dbc" /></Relationships>
</file>