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acc0a807d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e60714f7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70064b3747e9" /><Relationship Type="http://schemas.openxmlformats.org/officeDocument/2006/relationships/numbering" Target="/word/numbering.xml" Id="Re21fd1ebb9cc431c" /><Relationship Type="http://schemas.openxmlformats.org/officeDocument/2006/relationships/settings" Target="/word/settings.xml" Id="R4dbff6b3c253488b" /><Relationship Type="http://schemas.openxmlformats.org/officeDocument/2006/relationships/image" Target="/word/media/6cb1d102-968f-4971-b850-5a36c285dd72.png" Id="R485e60714f784e52" /></Relationships>
</file>