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83df3c70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3def36c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Linsmeau,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be56c8d04b98" /><Relationship Type="http://schemas.openxmlformats.org/officeDocument/2006/relationships/numbering" Target="/word/numbering.xml" Id="R0a6b4b5046eb4377" /><Relationship Type="http://schemas.openxmlformats.org/officeDocument/2006/relationships/settings" Target="/word/settings.xml" Id="Rae9aa5dc0c9448ea" /><Relationship Type="http://schemas.openxmlformats.org/officeDocument/2006/relationships/image" Target="/word/media/945f9c5e-0ad0-4a75-9007-ebb6e4e2e008.png" Id="R359d3def36c34ca3" /></Relationships>
</file>