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a1684c5f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27b0719b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Lippenhove,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632ba53f1483b" /><Relationship Type="http://schemas.openxmlformats.org/officeDocument/2006/relationships/numbering" Target="/word/numbering.xml" Id="R84b14af7000b429d" /><Relationship Type="http://schemas.openxmlformats.org/officeDocument/2006/relationships/settings" Target="/word/settings.xml" Id="Rd2375af185984f9b" /><Relationship Type="http://schemas.openxmlformats.org/officeDocument/2006/relationships/image" Target="/word/media/ccb18049-4c26-472f-83c5-62b1b0ec1cb6.png" Id="R765327b0719b4c08" /></Relationships>
</file>