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1829a32f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d0ede4eaa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Malcense,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0b2b8b754554" /><Relationship Type="http://schemas.openxmlformats.org/officeDocument/2006/relationships/numbering" Target="/word/numbering.xml" Id="R32418007d3534ef3" /><Relationship Type="http://schemas.openxmlformats.org/officeDocument/2006/relationships/settings" Target="/word/settings.xml" Id="Rffe181c9e8af49a8" /><Relationship Type="http://schemas.openxmlformats.org/officeDocument/2006/relationships/image" Target="/word/media/96f32a23-7c7f-4672-b614-5d9035795975.png" Id="Re8dd0ede4eaa49c7" /></Relationships>
</file>