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3a2512e4e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20f3071ef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64d8f495f4af9" /><Relationship Type="http://schemas.openxmlformats.org/officeDocument/2006/relationships/numbering" Target="/word/numbering.xml" Id="Rdaaef3cc7d454aac" /><Relationship Type="http://schemas.openxmlformats.org/officeDocument/2006/relationships/settings" Target="/word/settings.xml" Id="R7338f69e5321407f" /><Relationship Type="http://schemas.openxmlformats.org/officeDocument/2006/relationships/image" Target="/word/media/e0bcec74-b503-47ae-9f03-a4f0a085224a.png" Id="R03f20f3071ef4b7f" /></Relationships>
</file>