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e602becd1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5a377929e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Martignon,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0afb7742d4dfa" /><Relationship Type="http://schemas.openxmlformats.org/officeDocument/2006/relationships/numbering" Target="/word/numbering.xml" Id="Re9eef6a2bea84d7d" /><Relationship Type="http://schemas.openxmlformats.org/officeDocument/2006/relationships/settings" Target="/word/settings.xml" Id="Rebc55a86f3174002" /><Relationship Type="http://schemas.openxmlformats.org/officeDocument/2006/relationships/image" Target="/word/media/8eb03e93-4e6d-4bf3-8c01-65ff16cdb697.png" Id="R9af5a377929e42b4" /></Relationships>
</file>