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a18b796e9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716b847b0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Maubroux,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443eb527e499f" /><Relationship Type="http://schemas.openxmlformats.org/officeDocument/2006/relationships/numbering" Target="/word/numbering.xml" Id="R4a6cda7d0bef4e18" /><Relationship Type="http://schemas.openxmlformats.org/officeDocument/2006/relationships/settings" Target="/word/settings.xml" Id="R588ac61d649e4084" /><Relationship Type="http://schemas.openxmlformats.org/officeDocument/2006/relationships/image" Target="/word/media/0e121fd6-b7a9-451d-a92c-24cf5808edd0.png" Id="Rd9c716b847b0434a" /></Relationships>
</file>