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3cbdd601d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1694d55a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Membre,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51152ed14abb" /><Relationship Type="http://schemas.openxmlformats.org/officeDocument/2006/relationships/numbering" Target="/word/numbering.xml" Id="R6d64e245b3ac4cb4" /><Relationship Type="http://schemas.openxmlformats.org/officeDocument/2006/relationships/settings" Target="/word/settings.xml" Id="R5b972c29eed4485f" /><Relationship Type="http://schemas.openxmlformats.org/officeDocument/2006/relationships/image" Target="/word/media/4b46ae50-aa42-4390-b5d9-3fdbddf10d60.png" Id="Rd4c51694d55a452f" /></Relationships>
</file>