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28db374a4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a9f4778f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Mesnil-Saint-Blaise,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92cf82444008" /><Relationship Type="http://schemas.openxmlformats.org/officeDocument/2006/relationships/numbering" Target="/word/numbering.xml" Id="R07d66e2f30cb4602" /><Relationship Type="http://schemas.openxmlformats.org/officeDocument/2006/relationships/settings" Target="/word/settings.xml" Id="Re17c2ec3389745b6" /><Relationship Type="http://schemas.openxmlformats.org/officeDocument/2006/relationships/image" Target="/word/media/02af74aa-7b4e-4483-8612-5739ab60300a.png" Id="R044a9f4778fd4cde" /></Relationships>
</file>