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27853ebb7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6d334daf3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148ff50cf4031" /><Relationship Type="http://schemas.openxmlformats.org/officeDocument/2006/relationships/numbering" Target="/word/numbering.xml" Id="Rbad1fdb68c0e4ec6" /><Relationship Type="http://schemas.openxmlformats.org/officeDocument/2006/relationships/settings" Target="/word/settings.xml" Id="R70bff99141ab4d5e" /><Relationship Type="http://schemas.openxmlformats.org/officeDocument/2006/relationships/image" Target="/word/media/b110ecef-2910-47fa-8400-292cf554ba38.png" Id="Ra246d334daf3425d" /></Relationships>
</file>