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7fefa103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5715c4ff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6df14b0e4e98" /><Relationship Type="http://schemas.openxmlformats.org/officeDocument/2006/relationships/numbering" Target="/word/numbering.xml" Id="R9f8fb95b87f74994" /><Relationship Type="http://schemas.openxmlformats.org/officeDocument/2006/relationships/settings" Target="/word/settings.xml" Id="R5702c7ff704542a5" /><Relationship Type="http://schemas.openxmlformats.org/officeDocument/2006/relationships/image" Target="/word/media/61850ef4-6789-47da-a5cb-62fb8a6eeae4.png" Id="Rc855715c4ffb4d2a" /></Relationships>
</file>