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ca4433a03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0a1c7befe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Moxheron,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3a8124f5242d9" /><Relationship Type="http://schemas.openxmlformats.org/officeDocument/2006/relationships/numbering" Target="/word/numbering.xml" Id="Rc5ac53ffbcd149f9" /><Relationship Type="http://schemas.openxmlformats.org/officeDocument/2006/relationships/settings" Target="/word/settings.xml" Id="R8eed2ec56dce4194" /><Relationship Type="http://schemas.openxmlformats.org/officeDocument/2006/relationships/image" Target="/word/media/85ed69b4-4b96-4f05-a3c1-17933b8f6a70.png" Id="R4800a1c7befe49f7" /></Relationships>
</file>