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2b5f725a3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0c7ba3c0d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37fab0cac4338" /><Relationship Type="http://schemas.openxmlformats.org/officeDocument/2006/relationships/numbering" Target="/word/numbering.xml" Id="R91c8ac130d7c4278" /><Relationship Type="http://schemas.openxmlformats.org/officeDocument/2006/relationships/settings" Target="/word/settings.xml" Id="R75031491ff4f4194" /><Relationship Type="http://schemas.openxmlformats.org/officeDocument/2006/relationships/image" Target="/word/media/40d9a8ee-a06a-4fc8-bec2-c76b1caad263.png" Id="Ref60c7ba3c0d4ffb" /></Relationships>
</file>