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74d34c5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3823dd58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b43bceeb42b1" /><Relationship Type="http://schemas.openxmlformats.org/officeDocument/2006/relationships/numbering" Target="/word/numbering.xml" Id="R61ebdedb87aa4e2c" /><Relationship Type="http://schemas.openxmlformats.org/officeDocument/2006/relationships/settings" Target="/word/settings.xml" Id="R35698e680b1b42d5" /><Relationship Type="http://schemas.openxmlformats.org/officeDocument/2006/relationships/image" Target="/word/media/3f592594-d52b-44cb-bd8e-4d08189ef780.png" Id="Rfb73823dd58e4413" /></Relationships>
</file>